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A3FC" w14:textId="6917CCEC" w:rsidR="00322963" w:rsidRDefault="00322963" w:rsidP="003229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D7358" wp14:editId="5EC03D34">
            <wp:extent cx="3087231" cy="85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67" cy="85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5F34" w14:textId="77777777" w:rsidR="00322963" w:rsidRDefault="00322963" w:rsidP="00C833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204C8D" w14:textId="0FF8EA5B" w:rsidR="00E2338A" w:rsidRDefault="00E2338A" w:rsidP="00C833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5ED3">
        <w:rPr>
          <w:rFonts w:ascii="Times New Roman" w:hAnsi="Times New Roman" w:cs="Times New Roman"/>
          <w:sz w:val="24"/>
          <w:szCs w:val="24"/>
        </w:rPr>
        <w:t>August 1</w:t>
      </w:r>
      <w:r w:rsidR="00C32C37">
        <w:rPr>
          <w:rFonts w:ascii="Times New Roman" w:hAnsi="Times New Roman" w:cs="Times New Roman"/>
          <w:sz w:val="24"/>
          <w:szCs w:val="24"/>
        </w:rPr>
        <w:t>1</w:t>
      </w:r>
      <w:r w:rsidRPr="006D5ED3">
        <w:rPr>
          <w:rFonts w:ascii="Times New Roman" w:hAnsi="Times New Roman" w:cs="Times New Roman"/>
          <w:sz w:val="24"/>
          <w:szCs w:val="24"/>
        </w:rPr>
        <w:t>, 2021</w:t>
      </w:r>
    </w:p>
    <w:p w14:paraId="3959FEB1" w14:textId="63358BF4" w:rsidR="00322963" w:rsidRPr="001B3679" w:rsidRDefault="00322963" w:rsidP="00C8337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679">
        <w:rPr>
          <w:rFonts w:ascii="Times New Roman" w:hAnsi="Times New Roman" w:cs="Times New Roman"/>
          <w:b/>
          <w:bCs/>
          <w:sz w:val="24"/>
          <w:szCs w:val="24"/>
        </w:rPr>
        <w:t xml:space="preserve">To: Central New York School </w:t>
      </w:r>
      <w:r w:rsidR="00955C32">
        <w:rPr>
          <w:rFonts w:ascii="Times New Roman" w:hAnsi="Times New Roman" w:cs="Times New Roman"/>
          <w:b/>
          <w:bCs/>
          <w:sz w:val="24"/>
          <w:szCs w:val="24"/>
        </w:rPr>
        <w:t>Superintendents</w:t>
      </w:r>
    </w:p>
    <w:p w14:paraId="00F289F9" w14:textId="6BB705F7" w:rsidR="00245D36" w:rsidRPr="006D5ED3" w:rsidRDefault="00E2338A" w:rsidP="00C833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D3">
        <w:rPr>
          <w:rFonts w:ascii="Times New Roman" w:hAnsi="Times New Roman" w:cs="Times New Roman"/>
          <w:sz w:val="24"/>
          <w:szCs w:val="24"/>
        </w:rPr>
        <w:t xml:space="preserve">In a few weeks, children all over Central New York will </w:t>
      </w:r>
      <w:r w:rsidR="001812DB">
        <w:rPr>
          <w:rFonts w:ascii="Times New Roman" w:hAnsi="Times New Roman" w:cs="Times New Roman"/>
          <w:sz w:val="24"/>
          <w:szCs w:val="24"/>
        </w:rPr>
        <w:t xml:space="preserve">return </w:t>
      </w:r>
      <w:r w:rsidRPr="006D5ED3">
        <w:rPr>
          <w:rFonts w:ascii="Times New Roman" w:hAnsi="Times New Roman" w:cs="Times New Roman"/>
          <w:sz w:val="24"/>
          <w:szCs w:val="24"/>
        </w:rPr>
        <w:t xml:space="preserve">to school. As </w:t>
      </w:r>
      <w:r w:rsidR="00C32C37">
        <w:rPr>
          <w:rFonts w:ascii="Times New Roman" w:hAnsi="Times New Roman" w:cs="Times New Roman"/>
          <w:sz w:val="24"/>
          <w:szCs w:val="24"/>
        </w:rPr>
        <w:t>p</w:t>
      </w:r>
      <w:r w:rsidR="00795AA8" w:rsidRPr="006D5ED3">
        <w:rPr>
          <w:rFonts w:ascii="Times New Roman" w:hAnsi="Times New Roman" w:cs="Times New Roman"/>
          <w:sz w:val="24"/>
          <w:szCs w:val="24"/>
        </w:rPr>
        <w:t xml:space="preserve">ediatricians, </w:t>
      </w:r>
      <w:r w:rsidR="00C32C37">
        <w:rPr>
          <w:rFonts w:ascii="Times New Roman" w:hAnsi="Times New Roman" w:cs="Times New Roman"/>
          <w:sz w:val="24"/>
          <w:szCs w:val="24"/>
        </w:rPr>
        <w:t>i</w:t>
      </w:r>
      <w:r w:rsidR="00795AA8" w:rsidRPr="006D5ED3">
        <w:rPr>
          <w:rFonts w:ascii="Times New Roman" w:hAnsi="Times New Roman" w:cs="Times New Roman"/>
          <w:sz w:val="24"/>
          <w:szCs w:val="24"/>
        </w:rPr>
        <w:t xml:space="preserve">nfectious </w:t>
      </w:r>
      <w:r w:rsidR="00C32C37">
        <w:rPr>
          <w:rFonts w:ascii="Times New Roman" w:hAnsi="Times New Roman" w:cs="Times New Roman"/>
          <w:sz w:val="24"/>
          <w:szCs w:val="24"/>
        </w:rPr>
        <w:t>d</w:t>
      </w:r>
      <w:r w:rsidR="00795AA8" w:rsidRPr="006D5ED3">
        <w:rPr>
          <w:rFonts w:ascii="Times New Roman" w:hAnsi="Times New Roman" w:cs="Times New Roman"/>
          <w:sz w:val="24"/>
          <w:szCs w:val="24"/>
        </w:rPr>
        <w:t xml:space="preserve">isease </w:t>
      </w:r>
      <w:r w:rsidR="00C32C37">
        <w:rPr>
          <w:rFonts w:ascii="Times New Roman" w:hAnsi="Times New Roman" w:cs="Times New Roman"/>
          <w:sz w:val="24"/>
          <w:szCs w:val="24"/>
        </w:rPr>
        <w:t>p</w:t>
      </w:r>
      <w:r w:rsidR="00795AA8" w:rsidRPr="006D5ED3">
        <w:rPr>
          <w:rFonts w:ascii="Times New Roman" w:hAnsi="Times New Roman" w:cs="Times New Roman"/>
          <w:sz w:val="24"/>
          <w:szCs w:val="24"/>
        </w:rPr>
        <w:t xml:space="preserve">hysicians, and </w:t>
      </w:r>
      <w:r w:rsidR="00C32C37">
        <w:rPr>
          <w:rFonts w:ascii="Times New Roman" w:hAnsi="Times New Roman" w:cs="Times New Roman"/>
          <w:sz w:val="24"/>
          <w:szCs w:val="24"/>
        </w:rPr>
        <w:t>p</w:t>
      </w:r>
      <w:r w:rsidR="00795AA8" w:rsidRPr="006D5ED3">
        <w:rPr>
          <w:rFonts w:ascii="Times New Roman" w:hAnsi="Times New Roman" w:cs="Times New Roman"/>
          <w:sz w:val="24"/>
          <w:szCs w:val="24"/>
        </w:rPr>
        <w:t>ub</w:t>
      </w:r>
      <w:r w:rsidR="00BC04A0" w:rsidRPr="006D5ED3">
        <w:rPr>
          <w:rFonts w:ascii="Times New Roman" w:hAnsi="Times New Roman" w:cs="Times New Roman"/>
          <w:sz w:val="24"/>
          <w:szCs w:val="24"/>
        </w:rPr>
        <w:t>l</w:t>
      </w:r>
      <w:r w:rsidR="00795AA8" w:rsidRPr="006D5ED3">
        <w:rPr>
          <w:rFonts w:ascii="Times New Roman" w:hAnsi="Times New Roman" w:cs="Times New Roman"/>
          <w:sz w:val="24"/>
          <w:szCs w:val="24"/>
        </w:rPr>
        <w:t xml:space="preserve">ic </w:t>
      </w:r>
      <w:r w:rsidR="00C32C37">
        <w:rPr>
          <w:rFonts w:ascii="Times New Roman" w:hAnsi="Times New Roman" w:cs="Times New Roman"/>
          <w:sz w:val="24"/>
          <w:szCs w:val="24"/>
        </w:rPr>
        <w:t>h</w:t>
      </w:r>
      <w:r w:rsidR="00795AA8" w:rsidRPr="006D5ED3">
        <w:rPr>
          <w:rFonts w:ascii="Times New Roman" w:hAnsi="Times New Roman" w:cs="Times New Roman"/>
          <w:sz w:val="24"/>
          <w:szCs w:val="24"/>
        </w:rPr>
        <w:t xml:space="preserve">ealth </w:t>
      </w:r>
      <w:r w:rsidR="00C32C37">
        <w:rPr>
          <w:rFonts w:ascii="Times New Roman" w:hAnsi="Times New Roman" w:cs="Times New Roman"/>
          <w:sz w:val="24"/>
          <w:szCs w:val="24"/>
        </w:rPr>
        <w:t>e</w:t>
      </w:r>
      <w:r w:rsidR="00795AA8" w:rsidRPr="006D5ED3">
        <w:rPr>
          <w:rFonts w:ascii="Times New Roman" w:hAnsi="Times New Roman" w:cs="Times New Roman"/>
          <w:sz w:val="24"/>
          <w:szCs w:val="24"/>
        </w:rPr>
        <w:t xml:space="preserve">xperts from Upstate Medical University </w:t>
      </w:r>
      <w:r w:rsidRPr="006D5ED3">
        <w:rPr>
          <w:rFonts w:ascii="Times New Roman" w:hAnsi="Times New Roman" w:cs="Times New Roman"/>
          <w:sz w:val="24"/>
          <w:szCs w:val="24"/>
        </w:rPr>
        <w:t>and the community</w:t>
      </w:r>
      <w:r w:rsidR="00BC04A0" w:rsidRPr="006D5ED3">
        <w:rPr>
          <w:rFonts w:ascii="Times New Roman" w:hAnsi="Times New Roman" w:cs="Times New Roman"/>
          <w:sz w:val="24"/>
          <w:szCs w:val="24"/>
        </w:rPr>
        <w:t>, o</w:t>
      </w:r>
      <w:r w:rsidR="00894CC0" w:rsidRPr="006D5ED3">
        <w:rPr>
          <w:rFonts w:ascii="Times New Roman" w:hAnsi="Times New Roman" w:cs="Times New Roman"/>
          <w:sz w:val="24"/>
          <w:szCs w:val="24"/>
        </w:rPr>
        <w:t xml:space="preserve">ur goal is to ensure that all children can </w:t>
      </w:r>
      <w:r w:rsidR="003C53F8" w:rsidRPr="006D5ED3">
        <w:rPr>
          <w:rFonts w:ascii="Times New Roman" w:hAnsi="Times New Roman" w:cs="Times New Roman"/>
          <w:sz w:val="24"/>
          <w:szCs w:val="24"/>
        </w:rPr>
        <w:t xml:space="preserve">safely </w:t>
      </w:r>
      <w:r w:rsidR="00894CC0" w:rsidRPr="006D5ED3">
        <w:rPr>
          <w:rFonts w:ascii="Times New Roman" w:hAnsi="Times New Roman" w:cs="Times New Roman"/>
          <w:sz w:val="24"/>
          <w:szCs w:val="24"/>
        </w:rPr>
        <w:t>return to school in person, full time, and participate in after school activities</w:t>
      </w:r>
      <w:r w:rsidR="00BC04A0" w:rsidRPr="006D5ED3">
        <w:rPr>
          <w:rFonts w:ascii="Times New Roman" w:hAnsi="Times New Roman" w:cs="Times New Roman"/>
          <w:sz w:val="24"/>
          <w:szCs w:val="24"/>
        </w:rPr>
        <w:t xml:space="preserve"> </w:t>
      </w:r>
      <w:r w:rsidR="003C53F8" w:rsidRPr="006D5ED3">
        <w:rPr>
          <w:rFonts w:ascii="Times New Roman" w:hAnsi="Times New Roman" w:cs="Times New Roman"/>
          <w:sz w:val="24"/>
          <w:szCs w:val="24"/>
        </w:rPr>
        <w:t xml:space="preserve">and </w:t>
      </w:r>
      <w:r w:rsidR="00BC04A0" w:rsidRPr="006D5ED3">
        <w:rPr>
          <w:rFonts w:ascii="Times New Roman" w:hAnsi="Times New Roman" w:cs="Times New Roman"/>
          <w:sz w:val="24"/>
          <w:szCs w:val="24"/>
        </w:rPr>
        <w:t xml:space="preserve">sports. We advocate to </w:t>
      </w:r>
      <w:r w:rsidR="00894CC0" w:rsidRPr="006D5ED3">
        <w:rPr>
          <w:rFonts w:ascii="Times New Roman" w:hAnsi="Times New Roman" w:cs="Times New Roman"/>
          <w:sz w:val="24"/>
          <w:szCs w:val="24"/>
        </w:rPr>
        <w:t xml:space="preserve">minimize </w:t>
      </w:r>
      <w:r w:rsidR="00567180">
        <w:rPr>
          <w:rFonts w:ascii="Times New Roman" w:hAnsi="Times New Roman" w:cs="Times New Roman"/>
          <w:sz w:val="24"/>
          <w:szCs w:val="24"/>
        </w:rPr>
        <w:t xml:space="preserve">the </w:t>
      </w:r>
      <w:r w:rsidR="00894CC0" w:rsidRPr="006D5ED3">
        <w:rPr>
          <w:rFonts w:ascii="Times New Roman" w:hAnsi="Times New Roman" w:cs="Times New Roman"/>
          <w:sz w:val="24"/>
          <w:szCs w:val="24"/>
        </w:rPr>
        <w:t xml:space="preserve">risk </w:t>
      </w:r>
      <w:r w:rsidR="00BC04A0" w:rsidRPr="006D5ED3">
        <w:rPr>
          <w:rFonts w:ascii="Times New Roman" w:hAnsi="Times New Roman" w:cs="Times New Roman"/>
          <w:sz w:val="24"/>
          <w:szCs w:val="24"/>
        </w:rPr>
        <w:t xml:space="preserve">for </w:t>
      </w:r>
      <w:r w:rsidR="00894CC0" w:rsidRPr="006D5ED3">
        <w:rPr>
          <w:rFonts w:ascii="Times New Roman" w:hAnsi="Times New Roman" w:cs="Times New Roman"/>
          <w:sz w:val="24"/>
          <w:szCs w:val="24"/>
        </w:rPr>
        <w:t>COVID-19</w:t>
      </w:r>
      <w:r w:rsidR="00BC04A0" w:rsidRPr="006D5ED3">
        <w:rPr>
          <w:rFonts w:ascii="Times New Roman" w:hAnsi="Times New Roman" w:cs="Times New Roman"/>
          <w:sz w:val="24"/>
          <w:szCs w:val="24"/>
        </w:rPr>
        <w:t xml:space="preserve"> </w:t>
      </w:r>
      <w:r w:rsidR="003C53F8" w:rsidRPr="006D5ED3">
        <w:rPr>
          <w:rFonts w:ascii="Times New Roman" w:hAnsi="Times New Roman" w:cs="Times New Roman"/>
          <w:sz w:val="24"/>
          <w:szCs w:val="24"/>
        </w:rPr>
        <w:t xml:space="preserve">infection and </w:t>
      </w:r>
      <w:r w:rsidR="00BC04A0" w:rsidRPr="006D5ED3">
        <w:rPr>
          <w:rFonts w:ascii="Times New Roman" w:hAnsi="Times New Roman" w:cs="Times New Roman"/>
          <w:sz w:val="24"/>
          <w:szCs w:val="24"/>
        </w:rPr>
        <w:t>exposure at school</w:t>
      </w:r>
      <w:r w:rsidR="00BB02B7" w:rsidRPr="006D5ED3">
        <w:rPr>
          <w:rFonts w:ascii="Times New Roman" w:hAnsi="Times New Roman" w:cs="Times New Roman"/>
          <w:sz w:val="24"/>
          <w:szCs w:val="24"/>
        </w:rPr>
        <w:t xml:space="preserve"> which requires</w:t>
      </w:r>
      <w:r w:rsidR="00894CC0" w:rsidRPr="006D5ED3">
        <w:rPr>
          <w:rFonts w:ascii="Times New Roman" w:hAnsi="Times New Roman" w:cs="Times New Roman"/>
          <w:sz w:val="24"/>
          <w:szCs w:val="24"/>
        </w:rPr>
        <w:t xml:space="preserve"> </w:t>
      </w:r>
      <w:r w:rsidR="00BC04A0" w:rsidRPr="006D5ED3">
        <w:rPr>
          <w:rFonts w:ascii="Times New Roman" w:hAnsi="Times New Roman" w:cs="Times New Roman"/>
          <w:sz w:val="24"/>
          <w:szCs w:val="24"/>
        </w:rPr>
        <w:t xml:space="preserve">lengthy </w:t>
      </w:r>
      <w:r w:rsidR="003C53F8" w:rsidRPr="006D5ED3">
        <w:rPr>
          <w:rFonts w:ascii="Times New Roman" w:hAnsi="Times New Roman" w:cs="Times New Roman"/>
          <w:sz w:val="24"/>
          <w:szCs w:val="24"/>
        </w:rPr>
        <w:t xml:space="preserve">isolation or </w:t>
      </w:r>
      <w:r w:rsidR="00894CC0" w:rsidRPr="006D5ED3">
        <w:rPr>
          <w:rFonts w:ascii="Times New Roman" w:hAnsi="Times New Roman" w:cs="Times New Roman"/>
          <w:sz w:val="24"/>
          <w:szCs w:val="24"/>
        </w:rPr>
        <w:t>quarantine</w:t>
      </w:r>
      <w:r w:rsidR="006D5ED3" w:rsidRPr="006D5ED3">
        <w:rPr>
          <w:rFonts w:ascii="Times New Roman" w:hAnsi="Times New Roman" w:cs="Times New Roman"/>
          <w:sz w:val="24"/>
          <w:szCs w:val="24"/>
        </w:rPr>
        <w:t>, respectively</w:t>
      </w:r>
      <w:r w:rsidR="00894CC0" w:rsidRPr="006D5ED3">
        <w:rPr>
          <w:rFonts w:ascii="Times New Roman" w:hAnsi="Times New Roman" w:cs="Times New Roman"/>
          <w:sz w:val="24"/>
          <w:szCs w:val="24"/>
        </w:rPr>
        <w:t>.</w:t>
      </w:r>
      <w:r w:rsidR="00245D36" w:rsidRPr="006D5ED3">
        <w:rPr>
          <w:rFonts w:ascii="Times New Roman" w:hAnsi="Times New Roman" w:cs="Times New Roman"/>
          <w:sz w:val="24"/>
          <w:szCs w:val="24"/>
        </w:rPr>
        <w:t xml:space="preserve"> A safe in</w:t>
      </w:r>
      <w:r w:rsidR="00E327B6" w:rsidRPr="006D5ED3">
        <w:rPr>
          <w:rFonts w:ascii="Times New Roman" w:hAnsi="Times New Roman" w:cs="Times New Roman"/>
          <w:sz w:val="24"/>
          <w:szCs w:val="24"/>
        </w:rPr>
        <w:t>-</w:t>
      </w:r>
      <w:r w:rsidR="00DC3543" w:rsidRPr="006D5ED3">
        <w:rPr>
          <w:rFonts w:ascii="Times New Roman" w:hAnsi="Times New Roman" w:cs="Times New Roman"/>
          <w:sz w:val="24"/>
          <w:szCs w:val="24"/>
        </w:rPr>
        <w:t xml:space="preserve">person </w:t>
      </w:r>
      <w:r w:rsidR="00245D36" w:rsidRPr="006D5ED3">
        <w:rPr>
          <w:rFonts w:ascii="Times New Roman" w:hAnsi="Times New Roman" w:cs="Times New Roman"/>
          <w:sz w:val="24"/>
          <w:szCs w:val="24"/>
        </w:rPr>
        <w:t xml:space="preserve">school attendance </w:t>
      </w:r>
      <w:r w:rsidR="00E327B6" w:rsidRPr="006D5ED3">
        <w:rPr>
          <w:rFonts w:ascii="Times New Roman" w:hAnsi="Times New Roman" w:cs="Times New Roman"/>
          <w:sz w:val="24"/>
          <w:szCs w:val="24"/>
        </w:rPr>
        <w:t>is predicated on</w:t>
      </w:r>
      <w:r w:rsidR="00245D36" w:rsidRPr="006D5ED3">
        <w:rPr>
          <w:rFonts w:ascii="Times New Roman" w:hAnsi="Times New Roman" w:cs="Times New Roman"/>
          <w:sz w:val="24"/>
          <w:szCs w:val="24"/>
        </w:rPr>
        <w:t xml:space="preserve"> a </w:t>
      </w:r>
      <w:r w:rsidR="007278D9" w:rsidRPr="006D5ED3">
        <w:rPr>
          <w:rFonts w:ascii="Times New Roman" w:hAnsi="Times New Roman" w:cs="Times New Roman"/>
          <w:b/>
          <w:sz w:val="24"/>
          <w:szCs w:val="24"/>
        </w:rPr>
        <w:t>u</w:t>
      </w:r>
      <w:r w:rsidR="00245D36" w:rsidRPr="006D5ED3">
        <w:rPr>
          <w:rFonts w:ascii="Times New Roman" w:hAnsi="Times New Roman" w:cs="Times New Roman"/>
          <w:b/>
          <w:sz w:val="24"/>
          <w:szCs w:val="24"/>
        </w:rPr>
        <w:t xml:space="preserve">niversal </w:t>
      </w:r>
      <w:r w:rsidR="00894CC0" w:rsidRPr="006D5ED3">
        <w:rPr>
          <w:rFonts w:ascii="Times New Roman" w:hAnsi="Times New Roman" w:cs="Times New Roman"/>
          <w:b/>
          <w:sz w:val="24"/>
          <w:szCs w:val="24"/>
        </w:rPr>
        <w:t>m</w:t>
      </w:r>
      <w:r w:rsidR="00245D36" w:rsidRPr="006D5ED3">
        <w:rPr>
          <w:rFonts w:ascii="Times New Roman" w:hAnsi="Times New Roman" w:cs="Times New Roman"/>
          <w:b/>
          <w:sz w:val="24"/>
          <w:szCs w:val="24"/>
        </w:rPr>
        <w:t xml:space="preserve">asking </w:t>
      </w:r>
      <w:r w:rsidR="00894CC0" w:rsidRPr="006D5ED3">
        <w:rPr>
          <w:rFonts w:ascii="Times New Roman" w:hAnsi="Times New Roman" w:cs="Times New Roman"/>
          <w:b/>
          <w:sz w:val="24"/>
          <w:szCs w:val="24"/>
        </w:rPr>
        <w:t>p</w:t>
      </w:r>
      <w:r w:rsidR="00245D36" w:rsidRPr="006D5ED3">
        <w:rPr>
          <w:rFonts w:ascii="Times New Roman" w:hAnsi="Times New Roman" w:cs="Times New Roman"/>
          <w:b/>
          <w:sz w:val="24"/>
          <w:szCs w:val="24"/>
        </w:rPr>
        <w:t>olicy</w:t>
      </w:r>
      <w:r w:rsidR="00E97622" w:rsidRPr="006D5ED3">
        <w:rPr>
          <w:rFonts w:ascii="Times New Roman" w:hAnsi="Times New Roman" w:cs="Times New Roman"/>
          <w:b/>
          <w:sz w:val="24"/>
          <w:szCs w:val="24"/>
        </w:rPr>
        <w:t xml:space="preserve"> for all children and staff</w:t>
      </w:r>
      <w:r w:rsidR="00245D36" w:rsidRPr="006D5ED3">
        <w:rPr>
          <w:rFonts w:ascii="Times New Roman" w:hAnsi="Times New Roman" w:cs="Times New Roman"/>
          <w:sz w:val="24"/>
          <w:szCs w:val="24"/>
        </w:rPr>
        <w:t xml:space="preserve">. </w:t>
      </w:r>
      <w:r w:rsidR="00245D36" w:rsidRPr="006D5ED3">
        <w:rPr>
          <w:rFonts w:ascii="Times New Roman" w:eastAsia="Times New Roman" w:hAnsi="Times New Roman" w:cs="Times New Roman"/>
          <w:sz w:val="24"/>
          <w:szCs w:val="24"/>
        </w:rPr>
        <w:t>Our recommendations are based on the best medical advice and scientific research available</w:t>
      </w:r>
      <w:r w:rsidR="00E97622" w:rsidRPr="006D5E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0A5084" w14:textId="7BC1BB8D" w:rsidR="00E97622" w:rsidRPr="006D5ED3" w:rsidRDefault="00E97622" w:rsidP="00C8337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D5ED3">
        <w:rPr>
          <w:rFonts w:ascii="Times New Roman" w:hAnsi="Times New Roman" w:cs="Times New Roman"/>
          <w:i/>
          <w:sz w:val="24"/>
          <w:szCs w:val="24"/>
        </w:rPr>
        <w:t>What We know:</w:t>
      </w:r>
    </w:p>
    <w:p w14:paraId="45C98D47" w14:textId="0151F7DE" w:rsidR="00E2712C" w:rsidRPr="006D5ED3" w:rsidRDefault="00795AA8" w:rsidP="00C8337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ED3">
        <w:rPr>
          <w:rFonts w:ascii="Times New Roman" w:hAnsi="Times New Roman" w:cs="Times New Roman"/>
          <w:sz w:val="24"/>
          <w:szCs w:val="24"/>
        </w:rPr>
        <w:t xml:space="preserve">Delta </w:t>
      </w:r>
      <w:r w:rsidR="004C2DAD" w:rsidRPr="006D5ED3">
        <w:rPr>
          <w:rFonts w:ascii="Times New Roman" w:hAnsi="Times New Roman" w:cs="Times New Roman"/>
          <w:sz w:val="24"/>
          <w:szCs w:val="24"/>
        </w:rPr>
        <w:t>is the predominant SARS-CoV-2 v</w:t>
      </w:r>
      <w:r w:rsidRPr="006D5ED3">
        <w:rPr>
          <w:rFonts w:ascii="Times New Roman" w:hAnsi="Times New Roman" w:cs="Times New Roman"/>
          <w:sz w:val="24"/>
          <w:szCs w:val="24"/>
        </w:rPr>
        <w:t>ariant</w:t>
      </w:r>
      <w:r w:rsidR="004C2DAD" w:rsidRPr="006D5ED3">
        <w:rPr>
          <w:rFonts w:ascii="Times New Roman" w:hAnsi="Times New Roman" w:cs="Times New Roman"/>
          <w:sz w:val="24"/>
          <w:szCs w:val="24"/>
        </w:rPr>
        <w:t xml:space="preserve">. Delta 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E2338A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more </w:t>
      </w:r>
      <w:r w:rsidR="005D7327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transmissible</w:t>
      </w:r>
      <w:r w:rsidR="005D7327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338A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4C2DAD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possibly </w:t>
      </w:r>
      <w:r w:rsidR="00E2338A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causes more serious disease </w:t>
      </w:r>
      <w:r w:rsidR="004C2DAD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compared to the original virus and its new variants.</w:t>
      </w:r>
      <w:r w:rsidR="00B16AE7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4A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Data indicate that the Delta variant is 40</w:t>
      </w:r>
      <w:r w:rsidR="00C3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BC04A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C3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percent</w:t>
      </w:r>
      <w:r w:rsidR="00BC04A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 transmissible than Alpha and almost twice as transmissible as the original SARS-CoV-2 virus. As an example, Delta</w:t>
      </w:r>
      <w:r w:rsidR="003C53F8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variant</w:t>
      </w:r>
      <w:r w:rsidR="00BC04A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more </w:t>
      </w:r>
      <w:r w:rsidR="003C53F8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contagious</w:t>
      </w:r>
      <w:r w:rsidR="00BC04A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</w:t>
      </w:r>
      <w:r w:rsidR="003C53F8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C04A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3C53F8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viruses like </w:t>
      </w:r>
      <w:r w:rsidR="00BC04A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Ebola, common cold, flu, and smallpox. </w:t>
      </w:r>
    </w:p>
    <w:p w14:paraId="086A5B53" w14:textId="5425B2AE" w:rsidR="00E2712C" w:rsidRPr="006D5ED3" w:rsidRDefault="00BC04A0" w:rsidP="00C8337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Delta led to</w:t>
      </w:r>
      <w:r w:rsidR="00BB02B7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surge in hospitalization and death among unvaccinated. </w:t>
      </w:r>
      <w:r w:rsidR="00E2712C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Currently, more than 97</w:t>
      </w:r>
      <w:r w:rsidR="00C3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percent </w:t>
      </w:r>
      <w:r w:rsidR="00E2712C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of COVID</w:t>
      </w:r>
      <w:r w:rsidR="006D5ED3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E2712C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patients in 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intensive care units </w:t>
      </w:r>
      <w:r w:rsidR="00E2712C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BB02B7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patients</w:t>
      </w:r>
      <w:r w:rsidR="00E2712C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dying from COVID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C3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12C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infected with the Delta 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variant</w:t>
      </w:r>
      <w:r w:rsidR="00E2712C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To make things worse</w:t>
      </w:r>
      <w:r w:rsidR="00C3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younger adults and now children are being hospitalized </w:t>
      </w:r>
      <w:r w:rsidR="006D5ED3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in greater numbers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. Many children are not eligible for vaccination given their age. They are particularly susceptible to infection unless they are protected by mask</w:t>
      </w:r>
      <w:r w:rsidR="00D609E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. In addition, control and prevention protocol are important: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hand washing, not attending school when sick, keeping physical distance, and staying in well ventilated areas whenever possible</w:t>
      </w:r>
      <w:r w:rsidR="00D609E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D42DC1" w14:textId="0BD3F1CA" w:rsidR="00245D36" w:rsidRPr="00E860BF" w:rsidRDefault="00B16AE7" w:rsidP="00C8337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Delta variant puts </w:t>
      </w:r>
      <w:r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everyone at </w:t>
      </w:r>
      <w:r w:rsidR="00C32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increased </w:t>
      </w:r>
      <w:r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risk.</w:t>
      </w:r>
      <w:r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Those who have been v</w:t>
      </w:r>
      <w:r w:rsidR="00E77BD7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accinate</w:t>
      </w:r>
      <w:r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d are still protected</w:t>
      </w:r>
      <w:r w:rsidR="008C2E00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against </w:t>
      </w:r>
      <w:r w:rsidR="00D609E0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moderate </w:t>
      </w:r>
      <w:r w:rsidR="008C2E00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serious </w:t>
      </w:r>
      <w:r w:rsidR="008C2E00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illness</w:t>
      </w:r>
      <w:r w:rsidR="003C53F8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death.</w:t>
      </w:r>
      <w:r w:rsidR="008C2E00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However, protection is not 100</w:t>
      </w:r>
      <w:r w:rsidR="00C3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percent.</w:t>
      </w:r>
      <w:r w:rsidR="00B80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12C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="008C2E00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accinated people </w:t>
      </w:r>
      <w:r w:rsidR="00384861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can still </w:t>
      </w:r>
      <w:r w:rsid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get infected and </w:t>
      </w:r>
      <w:r w:rsidR="00384861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</w:t>
      </w:r>
      <w:r w:rsidR="008C2E00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contagious</w:t>
      </w:r>
      <w:r w:rsidR="006D5ED3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 others</w:t>
      </w:r>
      <w:r w:rsidR="008C2E00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C2E00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particularly if they are unmasked </w:t>
      </w:r>
      <w:r w:rsid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8C2E00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poorly ventilated </w:t>
      </w:r>
      <w:r w:rsidR="003C53F8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crowded </w:t>
      </w:r>
      <w:r w:rsidR="008C2E00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settings. </w:t>
      </w:r>
      <w:r w:rsidR="00E2712C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Unvaccinated people are at risk for severe disease, hospitalization, and death.</w:t>
      </w:r>
      <w:r w:rsidR="008E6831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C53F8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also </w:t>
      </w:r>
      <w:r w:rsidR="00A74D72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remain the main drive</w:t>
      </w:r>
      <w:r w:rsidR="008B3A7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74D72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COVID-19 in the communities around them</w:t>
      </w:r>
      <w:r w:rsidR="00B80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Vaccination with COVID vaccine is the best way to prevent </w:t>
      </w:r>
      <w:r w:rsidR="008E6831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serious COVID-19</w:t>
      </w:r>
      <w:r w:rsidR="00A74D72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stop the spread of the virus</w:t>
      </w:r>
      <w:r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. Unfortunately</w:t>
      </w:r>
      <w:r w:rsidR="007F3B3C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children under the age of 12 </w:t>
      </w:r>
      <w:r w:rsidR="007F3B3C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years are not eligible for </w:t>
      </w:r>
      <w:r w:rsidR="00A74D72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vaccination</w:t>
      </w:r>
      <w:r w:rsidR="00DC0A89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making </w:t>
      </w:r>
      <w:r w:rsidR="00DC0A89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universal masking crucial</w:t>
      </w:r>
      <w:r w:rsidR="00DC0A89" w:rsidRP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0A89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control the spread of </w:t>
      </w:r>
      <w:r w:rsidR="00A74D72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SARS-CoV-2 infection.</w:t>
      </w:r>
    </w:p>
    <w:p w14:paraId="4A8C4984" w14:textId="77777777" w:rsidR="00E97622" w:rsidRPr="00E860BF" w:rsidRDefault="00E97622" w:rsidP="00C83378">
      <w:pPr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60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What we recommend to stay safe:</w:t>
      </w:r>
    </w:p>
    <w:p w14:paraId="53BDC020" w14:textId="50E029CB" w:rsidR="007F3B3C" w:rsidRPr="00E860BF" w:rsidRDefault="00FA417E" w:rsidP="00C8337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Masking is</w:t>
      </w:r>
      <w:r w:rsidR="007F3B3C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E6831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7F3B3C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proven way to keep children safe from COVID</w:t>
      </w:r>
      <w:r w:rsidR="00DC0A89" w:rsidRPr="006D5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-19</w:t>
      </w:r>
      <w:r w:rsidR="007F3B3C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especially when </w:t>
      </w:r>
      <w:r w:rsidR="00C94868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r w:rsidR="007F3B3C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indoors at school.</w:t>
      </w:r>
      <w:r w:rsidR="008D632F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868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is </w:t>
      </w:r>
      <w:r w:rsidR="00E327B6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abundant</w:t>
      </w:r>
      <w:r w:rsidR="00C94868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evidence that shows </w:t>
      </w:r>
      <w:r w:rsidR="0097795A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masking</w:t>
      </w:r>
      <w:r w:rsidR="007F3B3C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protect</w:t>
      </w:r>
      <w:r w:rsidR="008E6831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F3B3C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children and adults f</w:t>
      </w:r>
      <w:r w:rsidR="006D5ED3">
        <w:rPr>
          <w:rFonts w:ascii="Times New Roman" w:hAnsi="Times New Roman" w:cs="Times New Roman"/>
          <w:sz w:val="24"/>
          <w:szCs w:val="24"/>
          <w:shd w:val="clear" w:color="auto" w:fill="FFFFFF"/>
        </w:rPr>
        <w:t>ro</w:t>
      </w:r>
      <w:r w:rsidR="007F3B3C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m COVID</w:t>
      </w:r>
      <w:r w:rsidR="00DC0A89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7F3B3C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, including the Delta variant.</w:t>
      </w:r>
      <w:r w:rsidR="008D632F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795A" w:rsidRPr="00E860BF">
        <w:rPr>
          <w:rFonts w:ascii="Times New Roman" w:hAnsi="Times New Roman" w:cs="Times New Roman"/>
          <w:sz w:val="24"/>
          <w:szCs w:val="24"/>
          <w:shd w:val="clear" w:color="auto" w:fill="FFFFFF"/>
        </w:rPr>
        <w:t>It is recommended by the CDC, the American Academy of Pediatrics, the American Academy of Family Physicians, the American Public Health Association, as well as most respected medical organizations.</w:t>
      </w:r>
    </w:p>
    <w:p w14:paraId="556F023F" w14:textId="420C38B0" w:rsidR="003D79AB" w:rsidRPr="006D5ED3" w:rsidRDefault="007F3B3C" w:rsidP="00C83378">
      <w:pPr>
        <w:spacing w:line="276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6D5ED3">
        <w:rPr>
          <w:rFonts w:ascii="Times New Roman" w:eastAsia="Times New Roman" w:hAnsi="Times New Roman" w:cs="Times New Roman"/>
          <w:sz w:val="24"/>
          <w:szCs w:val="24"/>
        </w:rPr>
        <w:t xml:space="preserve">We all are part of this community and we </w:t>
      </w:r>
      <w:r w:rsidR="00A74D72" w:rsidRPr="006D5ED3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r w:rsidRPr="006D5ED3">
        <w:rPr>
          <w:rFonts w:ascii="Times New Roman" w:eastAsia="Times New Roman" w:hAnsi="Times New Roman" w:cs="Times New Roman"/>
          <w:sz w:val="24"/>
          <w:szCs w:val="24"/>
        </w:rPr>
        <w:t xml:space="preserve">deeply about the health of our neighbors, our patients, and </w:t>
      </w:r>
      <w:r w:rsidR="00A74D72" w:rsidRPr="006D5ED3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D5ED3">
        <w:rPr>
          <w:rFonts w:ascii="Times New Roman" w:eastAsia="Times New Roman" w:hAnsi="Times New Roman" w:cs="Times New Roman"/>
          <w:sz w:val="24"/>
          <w:szCs w:val="24"/>
        </w:rPr>
        <w:t xml:space="preserve"> children.</w:t>
      </w:r>
      <w:r w:rsidR="00A74D72" w:rsidRPr="006D5ED3">
        <w:rPr>
          <w:rFonts w:ascii="Times New Roman" w:eastAsia="Times New Roman" w:hAnsi="Times New Roman" w:cs="Times New Roman"/>
          <w:sz w:val="24"/>
          <w:szCs w:val="24"/>
        </w:rPr>
        <w:t xml:space="preserve"> We recognize the importance of in person education and social interactions for children. Safe return to school </w:t>
      </w:r>
      <w:r w:rsidR="00C32C37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A74D72" w:rsidRPr="006D5ED3">
        <w:rPr>
          <w:rFonts w:ascii="Times New Roman" w:eastAsia="Times New Roman" w:hAnsi="Times New Roman" w:cs="Times New Roman"/>
          <w:sz w:val="24"/>
          <w:szCs w:val="24"/>
        </w:rPr>
        <w:t xml:space="preserve"> be coupled with universal masking to avoid school closures, and exclusion of exposed or infected children. </w:t>
      </w:r>
      <w:r w:rsidR="00C32C37"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A74D72" w:rsidRPr="006D5ED3">
        <w:rPr>
          <w:rFonts w:ascii="Times New Roman" w:eastAsia="Times New Roman" w:hAnsi="Times New Roman" w:cs="Times New Roman"/>
          <w:sz w:val="24"/>
          <w:szCs w:val="24"/>
        </w:rPr>
        <w:t>ost of COVID</w:t>
      </w:r>
      <w:r w:rsidR="000F7662" w:rsidRPr="006D5E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4D72" w:rsidRPr="006D5ED3">
        <w:rPr>
          <w:rFonts w:ascii="Times New Roman" w:eastAsia="Times New Roman" w:hAnsi="Times New Roman" w:cs="Times New Roman"/>
          <w:sz w:val="24"/>
          <w:szCs w:val="24"/>
        </w:rPr>
        <w:t xml:space="preserve">19 infection and stress associated with testing of children cannot be underestimated, and should be carefully </w:t>
      </w:r>
      <w:r w:rsidR="000F7662" w:rsidRPr="006D5ED3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A74D72" w:rsidRPr="006D5ED3">
        <w:rPr>
          <w:rFonts w:ascii="Times New Roman" w:eastAsia="Times New Roman" w:hAnsi="Times New Roman" w:cs="Times New Roman"/>
          <w:sz w:val="24"/>
          <w:szCs w:val="24"/>
        </w:rPr>
        <w:t xml:space="preserve"> as schools are finalizing their masking policies.</w:t>
      </w:r>
      <w:r w:rsidR="000F7662" w:rsidRPr="006D5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662" w:rsidRPr="00C32C37">
        <w:rPr>
          <w:rFonts w:ascii="Times New Roman" w:eastAsia="Times New Roman" w:hAnsi="Times New Roman" w:cs="Times New Roman"/>
          <w:b/>
          <w:bCs/>
          <w:sz w:val="24"/>
          <w:szCs w:val="24"/>
        </w:rPr>
        <w:t>Masked children are less likely to be exposed, and less likely to require testing.</w:t>
      </w:r>
      <w:r w:rsidR="000F7662" w:rsidRPr="006D5ED3">
        <w:rPr>
          <w:rFonts w:ascii="Times New Roman" w:eastAsia="Times New Roman" w:hAnsi="Times New Roman" w:cs="Times New Roman"/>
          <w:sz w:val="24"/>
          <w:szCs w:val="24"/>
        </w:rPr>
        <w:t xml:space="preserve"> They are also less likely to be infected, and require isolation and exclusion from school. </w:t>
      </w:r>
      <w:r w:rsidRPr="006D5ED3">
        <w:rPr>
          <w:rFonts w:ascii="Times New Roman" w:eastAsia="Times New Roman" w:hAnsi="Times New Roman" w:cs="Times New Roman"/>
          <w:sz w:val="24"/>
          <w:szCs w:val="24"/>
        </w:rPr>
        <w:t>Our unequivocal</w:t>
      </w:r>
      <w:r w:rsidR="00E97622" w:rsidRPr="006D5ED3">
        <w:rPr>
          <w:rFonts w:ascii="Times New Roman" w:eastAsia="Times New Roman" w:hAnsi="Times New Roman" w:cs="Times New Roman"/>
          <w:sz w:val="24"/>
          <w:szCs w:val="24"/>
        </w:rPr>
        <w:t xml:space="preserve"> recommendation</w:t>
      </w:r>
      <w:r w:rsidRPr="006D5ED3">
        <w:rPr>
          <w:rFonts w:ascii="Times New Roman" w:eastAsia="Times New Roman" w:hAnsi="Times New Roman" w:cs="Times New Roman"/>
          <w:sz w:val="24"/>
          <w:szCs w:val="24"/>
        </w:rPr>
        <w:t xml:space="preserve"> is for every school district to institute </w:t>
      </w:r>
      <w:r w:rsidR="00A74D72" w:rsidRPr="006D5ED3">
        <w:rPr>
          <w:rFonts w:ascii="Times New Roman" w:eastAsia="Times New Roman" w:hAnsi="Times New Roman" w:cs="Times New Roman"/>
          <w:sz w:val="24"/>
          <w:szCs w:val="24"/>
        </w:rPr>
        <w:t xml:space="preserve">universal mask wearing </w:t>
      </w:r>
      <w:r w:rsidR="006D5ED3">
        <w:rPr>
          <w:rFonts w:ascii="Times New Roman" w:eastAsia="Times New Roman" w:hAnsi="Times New Roman" w:cs="Times New Roman"/>
          <w:sz w:val="24"/>
          <w:szCs w:val="24"/>
        </w:rPr>
        <w:t xml:space="preserve">requirement </w:t>
      </w:r>
      <w:r w:rsidR="008E6831" w:rsidRPr="006D5ED3">
        <w:rPr>
          <w:rFonts w:ascii="Times New Roman" w:eastAsia="Times New Roman" w:hAnsi="Times New Roman" w:cs="Times New Roman"/>
          <w:sz w:val="24"/>
          <w:szCs w:val="24"/>
        </w:rPr>
        <w:t xml:space="preserve">for children and staff.  Masking in schools will help keep our children and our community safe.  </w:t>
      </w:r>
    </w:p>
    <w:p w14:paraId="42B9CB5F" w14:textId="77777777" w:rsidR="001B3679" w:rsidRPr="006D5ED3" w:rsidRDefault="001B3679" w:rsidP="00C833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04CA5" w14:textId="2F81D94F" w:rsidR="00795AA8" w:rsidRPr="006D5ED3" w:rsidRDefault="003D79AB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Kat</w:t>
      </w:r>
      <w:r w:rsidR="007F3B3C" w:rsidRPr="00C32C37">
        <w:rPr>
          <w:rFonts w:ascii="Times New Roman" w:hAnsi="Times New Roman" w:cs="Times New Roman"/>
          <w:b/>
          <w:bCs/>
          <w:sz w:val="24"/>
          <w:szCs w:val="24"/>
        </w:rPr>
        <w:t>hryn</w:t>
      </w:r>
      <w:r w:rsidRPr="00C32C37">
        <w:rPr>
          <w:rFonts w:ascii="Times New Roman" w:hAnsi="Times New Roman" w:cs="Times New Roman"/>
          <w:b/>
          <w:bCs/>
          <w:sz w:val="24"/>
          <w:szCs w:val="24"/>
        </w:rPr>
        <w:t xml:space="preserve"> Anderson, MD</w:t>
      </w:r>
      <w:r w:rsidR="00E860BF" w:rsidRPr="00C32C37">
        <w:rPr>
          <w:rFonts w:ascii="Times New Roman" w:hAnsi="Times New Roman" w:cs="Times New Roman"/>
          <w:b/>
          <w:bCs/>
          <w:sz w:val="24"/>
          <w:szCs w:val="24"/>
        </w:rPr>
        <w:t>, PhD</w:t>
      </w:r>
      <w:r w:rsidR="00C32C37">
        <w:rPr>
          <w:rFonts w:ascii="Times New Roman" w:hAnsi="Times New Roman" w:cs="Times New Roman"/>
          <w:sz w:val="24"/>
          <w:szCs w:val="24"/>
        </w:rPr>
        <w:t xml:space="preserve">, </w:t>
      </w:r>
      <w:r w:rsidR="00E860BF"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9F2835">
        <w:rPr>
          <w:rFonts w:ascii="Times New Roman" w:hAnsi="Times New Roman" w:cs="Times New Roman"/>
          <w:sz w:val="24"/>
          <w:szCs w:val="24"/>
        </w:rPr>
        <w:t>Medicine</w:t>
      </w:r>
      <w:r w:rsidR="00E860BF">
        <w:rPr>
          <w:rFonts w:ascii="Times New Roman" w:hAnsi="Times New Roman" w:cs="Times New Roman"/>
          <w:sz w:val="24"/>
          <w:szCs w:val="24"/>
        </w:rPr>
        <w:t xml:space="preserve">, </w:t>
      </w:r>
      <w:r w:rsidRPr="006D5ED3">
        <w:rPr>
          <w:rFonts w:ascii="Times New Roman" w:hAnsi="Times New Roman" w:cs="Times New Roman"/>
          <w:sz w:val="24"/>
          <w:szCs w:val="24"/>
        </w:rPr>
        <w:t>Hospitalist</w:t>
      </w:r>
      <w:r w:rsidR="00ED3A11" w:rsidRPr="006D5ED3">
        <w:rPr>
          <w:rFonts w:ascii="Times New Roman" w:hAnsi="Times New Roman" w:cs="Times New Roman"/>
          <w:sz w:val="24"/>
          <w:szCs w:val="24"/>
        </w:rPr>
        <w:t>/Epidemiologist</w:t>
      </w:r>
      <w:r w:rsidR="00DC0A89" w:rsidRPr="006D5ED3">
        <w:rPr>
          <w:rFonts w:ascii="Times New Roman" w:hAnsi="Times New Roman" w:cs="Times New Roman"/>
          <w:sz w:val="24"/>
          <w:szCs w:val="24"/>
        </w:rPr>
        <w:t>,</w:t>
      </w:r>
      <w:r w:rsidR="007F3B3C" w:rsidRPr="006D5ED3">
        <w:rPr>
          <w:rFonts w:ascii="Times New Roman" w:hAnsi="Times New Roman" w:cs="Times New Roman"/>
          <w:sz w:val="24"/>
          <w:szCs w:val="24"/>
        </w:rPr>
        <w:t xml:space="preserve"> Upstate Medical University</w:t>
      </w:r>
    </w:p>
    <w:p w14:paraId="6DC113B8" w14:textId="0D7B2F4B" w:rsidR="007F3B3C" w:rsidRPr="006D5ED3" w:rsidRDefault="007F3B3C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Winter Berry, DO</w:t>
      </w:r>
      <w:r w:rsidR="00C32C37">
        <w:rPr>
          <w:rFonts w:ascii="Times New Roman" w:hAnsi="Times New Roman" w:cs="Times New Roman"/>
          <w:sz w:val="24"/>
          <w:szCs w:val="24"/>
        </w:rPr>
        <w:t xml:space="preserve">, </w:t>
      </w:r>
      <w:r w:rsidR="00E860BF">
        <w:rPr>
          <w:rFonts w:ascii="Times New Roman" w:hAnsi="Times New Roman" w:cs="Times New Roman"/>
          <w:sz w:val="24"/>
          <w:szCs w:val="24"/>
        </w:rPr>
        <w:t>Associate Professor</w:t>
      </w:r>
      <w:r w:rsidR="00DC0A89" w:rsidRPr="006D5ED3">
        <w:rPr>
          <w:rFonts w:ascii="Times New Roman" w:hAnsi="Times New Roman" w:cs="Times New Roman"/>
          <w:sz w:val="24"/>
          <w:szCs w:val="24"/>
        </w:rPr>
        <w:t xml:space="preserve"> </w:t>
      </w:r>
      <w:r w:rsidRPr="006D5ED3">
        <w:rPr>
          <w:rFonts w:ascii="Times New Roman" w:hAnsi="Times New Roman" w:cs="Times New Roman"/>
          <w:sz w:val="24"/>
          <w:szCs w:val="24"/>
        </w:rPr>
        <w:t xml:space="preserve">General Pediatrics Upstate Medical University; </w:t>
      </w:r>
      <w:r w:rsidR="00B658CB">
        <w:rPr>
          <w:rFonts w:ascii="Times New Roman" w:hAnsi="Times New Roman" w:cs="Times New Roman"/>
          <w:sz w:val="24"/>
          <w:szCs w:val="24"/>
        </w:rPr>
        <w:t>President, American Academy of Pediatrics New York Chapter 1</w:t>
      </w:r>
    </w:p>
    <w:p w14:paraId="4D172DD8" w14:textId="29D91D0B" w:rsidR="007F3B3C" w:rsidRPr="006D5ED3" w:rsidRDefault="007F3B3C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Steven Blatt, MD</w:t>
      </w:r>
      <w:r w:rsidR="00C32C37">
        <w:rPr>
          <w:rFonts w:ascii="Times New Roman" w:hAnsi="Times New Roman" w:cs="Times New Roman"/>
          <w:sz w:val="24"/>
          <w:szCs w:val="24"/>
        </w:rPr>
        <w:t xml:space="preserve">, </w:t>
      </w:r>
      <w:r w:rsidR="00E860BF">
        <w:rPr>
          <w:rFonts w:ascii="Times New Roman" w:hAnsi="Times New Roman" w:cs="Times New Roman"/>
          <w:sz w:val="24"/>
          <w:szCs w:val="24"/>
        </w:rPr>
        <w:t xml:space="preserve">Professor of Pediatrics, </w:t>
      </w:r>
      <w:r w:rsidRPr="006D5ED3">
        <w:rPr>
          <w:rFonts w:ascii="Times New Roman" w:hAnsi="Times New Roman" w:cs="Times New Roman"/>
          <w:sz w:val="24"/>
          <w:szCs w:val="24"/>
        </w:rPr>
        <w:t>General Pediatrics</w:t>
      </w:r>
      <w:r w:rsidR="00DC0A89" w:rsidRPr="006D5ED3">
        <w:rPr>
          <w:rFonts w:ascii="Times New Roman" w:hAnsi="Times New Roman" w:cs="Times New Roman"/>
          <w:sz w:val="24"/>
          <w:szCs w:val="24"/>
        </w:rPr>
        <w:t>,</w:t>
      </w:r>
      <w:r w:rsidRPr="006D5ED3">
        <w:rPr>
          <w:rFonts w:ascii="Times New Roman" w:hAnsi="Times New Roman" w:cs="Times New Roman"/>
          <w:sz w:val="24"/>
          <w:szCs w:val="24"/>
        </w:rPr>
        <w:t xml:space="preserve"> Upstate Medical University; Co-President</w:t>
      </w:r>
      <w:r w:rsidR="00DC0A89" w:rsidRPr="006D5ED3">
        <w:rPr>
          <w:rFonts w:ascii="Times New Roman" w:hAnsi="Times New Roman" w:cs="Times New Roman"/>
          <w:sz w:val="24"/>
          <w:szCs w:val="24"/>
        </w:rPr>
        <w:t>,</w:t>
      </w:r>
      <w:r w:rsidRPr="006D5ED3">
        <w:rPr>
          <w:rFonts w:ascii="Times New Roman" w:hAnsi="Times New Roman" w:cs="Times New Roman"/>
          <w:sz w:val="24"/>
          <w:szCs w:val="24"/>
        </w:rPr>
        <w:t xml:space="preserve"> Pediatric Society of Central New York</w:t>
      </w:r>
    </w:p>
    <w:p w14:paraId="6925A0A0" w14:textId="72B35523" w:rsidR="007F3B3C" w:rsidRPr="006D5ED3" w:rsidRDefault="007F3B3C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Gregory Conners, MD</w:t>
      </w:r>
      <w:r w:rsidR="00DC0A89" w:rsidRPr="00C32C37">
        <w:rPr>
          <w:rFonts w:ascii="Times New Roman" w:hAnsi="Times New Roman" w:cs="Times New Roman"/>
          <w:b/>
          <w:bCs/>
          <w:sz w:val="24"/>
          <w:szCs w:val="24"/>
        </w:rPr>
        <w:t xml:space="preserve"> MPH MBA</w:t>
      </w:r>
      <w:r w:rsidR="00C32C37">
        <w:rPr>
          <w:rFonts w:ascii="Times New Roman" w:hAnsi="Times New Roman" w:cs="Times New Roman"/>
          <w:sz w:val="24"/>
          <w:szCs w:val="24"/>
        </w:rPr>
        <w:t xml:space="preserve">, </w:t>
      </w:r>
      <w:r w:rsidR="003812D9" w:rsidRPr="006D5ED3">
        <w:rPr>
          <w:rFonts w:ascii="Times New Roman" w:hAnsi="Times New Roman" w:cs="Times New Roman"/>
          <w:sz w:val="24"/>
          <w:szCs w:val="24"/>
        </w:rPr>
        <w:t>Chair, Department of Pediatrics, &amp; Executive Director, Golisano Children’s Hospital, Upstate Medical University</w:t>
      </w:r>
      <w:r w:rsidR="00DC0A89" w:rsidRPr="006D5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10CDE" w14:textId="61FA26D9" w:rsidR="007F3B3C" w:rsidRPr="006D5ED3" w:rsidRDefault="007F3B3C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Barbara Anne Morisseau, MD</w:t>
      </w:r>
      <w:r w:rsidR="00C32C37">
        <w:rPr>
          <w:rFonts w:ascii="Times New Roman" w:hAnsi="Times New Roman" w:cs="Times New Roman"/>
          <w:sz w:val="24"/>
          <w:szCs w:val="24"/>
        </w:rPr>
        <w:t xml:space="preserve">, </w:t>
      </w:r>
      <w:r w:rsidR="0097795A" w:rsidRPr="006D5ED3">
        <w:rPr>
          <w:rFonts w:ascii="Times New Roman" w:hAnsi="Times New Roman" w:cs="Times New Roman"/>
          <w:sz w:val="24"/>
          <w:szCs w:val="24"/>
        </w:rPr>
        <w:t>Brighton Hill Pediatrics; Co-President</w:t>
      </w:r>
      <w:r w:rsidR="00DC0A89" w:rsidRPr="006D5ED3">
        <w:rPr>
          <w:rFonts w:ascii="Times New Roman" w:hAnsi="Times New Roman" w:cs="Times New Roman"/>
          <w:sz w:val="24"/>
          <w:szCs w:val="24"/>
        </w:rPr>
        <w:t>,</w:t>
      </w:r>
      <w:r w:rsidR="0097795A" w:rsidRPr="006D5ED3">
        <w:rPr>
          <w:rFonts w:ascii="Times New Roman" w:hAnsi="Times New Roman" w:cs="Times New Roman"/>
          <w:sz w:val="24"/>
          <w:szCs w:val="24"/>
        </w:rPr>
        <w:t xml:space="preserve"> Pediatric Society of Central New York</w:t>
      </w:r>
    </w:p>
    <w:p w14:paraId="7DA6C939" w14:textId="1A6F49E9" w:rsidR="0097795A" w:rsidRPr="006D5ED3" w:rsidRDefault="0097795A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Christopher Morley</w:t>
      </w:r>
      <w:r w:rsidR="00DC0A89" w:rsidRPr="00C32C37">
        <w:rPr>
          <w:rFonts w:ascii="Times New Roman" w:hAnsi="Times New Roman" w:cs="Times New Roman"/>
          <w:b/>
          <w:bCs/>
          <w:sz w:val="24"/>
          <w:szCs w:val="24"/>
        </w:rPr>
        <w:t xml:space="preserve"> PhD</w:t>
      </w:r>
      <w:r w:rsidRPr="006D5ED3">
        <w:rPr>
          <w:rFonts w:ascii="Times New Roman" w:hAnsi="Times New Roman" w:cs="Times New Roman"/>
          <w:sz w:val="24"/>
          <w:szCs w:val="24"/>
        </w:rPr>
        <w:t xml:space="preserve">, </w:t>
      </w:r>
      <w:r w:rsidR="003812D9" w:rsidRPr="006D5ED3">
        <w:rPr>
          <w:rFonts w:ascii="Times New Roman" w:hAnsi="Times New Roman" w:cs="Times New Roman"/>
          <w:sz w:val="24"/>
          <w:szCs w:val="24"/>
        </w:rPr>
        <w:t xml:space="preserve">Professor &amp; Chair, </w:t>
      </w:r>
      <w:r w:rsidRPr="006D5ED3">
        <w:rPr>
          <w:rFonts w:ascii="Times New Roman" w:hAnsi="Times New Roman" w:cs="Times New Roman"/>
          <w:sz w:val="24"/>
          <w:szCs w:val="24"/>
        </w:rPr>
        <w:t>Public Health</w:t>
      </w:r>
      <w:r w:rsidR="00DC0A89" w:rsidRPr="006D5ED3">
        <w:rPr>
          <w:rFonts w:ascii="Times New Roman" w:hAnsi="Times New Roman" w:cs="Times New Roman"/>
          <w:sz w:val="24"/>
          <w:szCs w:val="24"/>
        </w:rPr>
        <w:t xml:space="preserve"> &amp; Preventive Medicine,</w:t>
      </w:r>
      <w:r w:rsidRPr="006D5ED3">
        <w:rPr>
          <w:rFonts w:ascii="Times New Roman" w:hAnsi="Times New Roman" w:cs="Times New Roman"/>
          <w:sz w:val="24"/>
          <w:szCs w:val="24"/>
        </w:rPr>
        <w:t xml:space="preserve"> Upstate Medical University</w:t>
      </w:r>
    </w:p>
    <w:p w14:paraId="4C253320" w14:textId="0E67F4C6" w:rsidR="007F3B3C" w:rsidRPr="006D5ED3" w:rsidRDefault="007F3B3C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Jana Shaw, MD</w:t>
      </w:r>
      <w:r w:rsidR="000F7662" w:rsidRPr="00C32C37">
        <w:rPr>
          <w:rFonts w:ascii="Times New Roman" w:hAnsi="Times New Roman" w:cs="Times New Roman"/>
          <w:b/>
          <w:bCs/>
          <w:sz w:val="24"/>
          <w:szCs w:val="24"/>
        </w:rPr>
        <w:t>, MPH</w:t>
      </w:r>
      <w:r w:rsidR="00C32C37">
        <w:rPr>
          <w:rFonts w:ascii="Times New Roman" w:hAnsi="Times New Roman" w:cs="Times New Roman"/>
          <w:sz w:val="24"/>
          <w:szCs w:val="24"/>
        </w:rPr>
        <w:t xml:space="preserve">, </w:t>
      </w:r>
      <w:r w:rsidR="000F7662" w:rsidRPr="006D5ED3">
        <w:rPr>
          <w:rFonts w:ascii="Times New Roman" w:hAnsi="Times New Roman" w:cs="Times New Roman"/>
          <w:sz w:val="24"/>
          <w:szCs w:val="24"/>
        </w:rPr>
        <w:t xml:space="preserve">Professor, </w:t>
      </w:r>
      <w:r w:rsidRPr="006D5ED3">
        <w:rPr>
          <w:rFonts w:ascii="Times New Roman" w:hAnsi="Times New Roman" w:cs="Times New Roman"/>
          <w:sz w:val="24"/>
          <w:szCs w:val="24"/>
        </w:rPr>
        <w:t>Pediatric Infectious Disease</w:t>
      </w:r>
      <w:r w:rsidR="000F7662" w:rsidRPr="006D5ED3">
        <w:rPr>
          <w:rFonts w:ascii="Times New Roman" w:hAnsi="Times New Roman" w:cs="Times New Roman"/>
          <w:sz w:val="24"/>
          <w:szCs w:val="24"/>
        </w:rPr>
        <w:t xml:space="preserve">, Golisano Children’s Hospital </w:t>
      </w:r>
      <w:r w:rsidRPr="006D5ED3">
        <w:rPr>
          <w:rFonts w:ascii="Times New Roman" w:hAnsi="Times New Roman" w:cs="Times New Roman"/>
          <w:sz w:val="24"/>
          <w:szCs w:val="24"/>
        </w:rPr>
        <w:t>Epidemiologist</w:t>
      </w:r>
      <w:r w:rsidR="00DC0A89" w:rsidRPr="006D5ED3">
        <w:rPr>
          <w:rFonts w:ascii="Times New Roman" w:hAnsi="Times New Roman" w:cs="Times New Roman"/>
          <w:sz w:val="24"/>
          <w:szCs w:val="24"/>
        </w:rPr>
        <w:t>,</w:t>
      </w:r>
      <w:r w:rsidR="0097795A" w:rsidRPr="006D5ED3">
        <w:rPr>
          <w:rFonts w:ascii="Times New Roman" w:hAnsi="Times New Roman" w:cs="Times New Roman"/>
          <w:sz w:val="24"/>
          <w:szCs w:val="24"/>
        </w:rPr>
        <w:t xml:space="preserve"> Upstate Medical University</w:t>
      </w:r>
    </w:p>
    <w:p w14:paraId="68AACB73" w14:textId="4ABF2C2B" w:rsidR="007F3B3C" w:rsidRPr="006D5ED3" w:rsidRDefault="007F3B3C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Telisa Stewart, DrPH</w:t>
      </w:r>
      <w:r w:rsidR="00C32C37">
        <w:rPr>
          <w:rFonts w:ascii="Times New Roman" w:hAnsi="Times New Roman" w:cs="Times New Roman"/>
          <w:sz w:val="24"/>
          <w:szCs w:val="24"/>
        </w:rPr>
        <w:t xml:space="preserve">, </w:t>
      </w:r>
      <w:r w:rsidR="003812D9" w:rsidRPr="006D5ED3">
        <w:rPr>
          <w:rFonts w:ascii="Times New Roman" w:hAnsi="Times New Roman" w:cs="Times New Roman"/>
          <w:sz w:val="24"/>
          <w:szCs w:val="24"/>
        </w:rPr>
        <w:t xml:space="preserve">Associate Professor, </w:t>
      </w:r>
      <w:r w:rsidRPr="006D5ED3">
        <w:rPr>
          <w:rFonts w:ascii="Times New Roman" w:hAnsi="Times New Roman" w:cs="Times New Roman"/>
          <w:sz w:val="24"/>
          <w:szCs w:val="24"/>
        </w:rPr>
        <w:t>Public Health</w:t>
      </w:r>
      <w:r w:rsidR="00DC0A89" w:rsidRPr="006D5ED3">
        <w:rPr>
          <w:rFonts w:ascii="Times New Roman" w:hAnsi="Times New Roman" w:cs="Times New Roman"/>
          <w:sz w:val="24"/>
          <w:szCs w:val="24"/>
        </w:rPr>
        <w:t xml:space="preserve"> &amp; Preventive Medicine, </w:t>
      </w:r>
      <w:r w:rsidR="0097795A" w:rsidRPr="006D5ED3">
        <w:rPr>
          <w:rFonts w:ascii="Times New Roman" w:hAnsi="Times New Roman" w:cs="Times New Roman"/>
          <w:sz w:val="24"/>
          <w:szCs w:val="24"/>
        </w:rPr>
        <w:t>Upstate Medical University</w:t>
      </w:r>
    </w:p>
    <w:p w14:paraId="7B4BDCEE" w14:textId="54662734" w:rsidR="007F3B3C" w:rsidRPr="006D5ED3" w:rsidRDefault="007F3B3C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bCs/>
          <w:sz w:val="24"/>
          <w:szCs w:val="24"/>
        </w:rPr>
        <w:t>Stephen Thomas, MD</w:t>
      </w:r>
      <w:r w:rsidR="00C32C37">
        <w:rPr>
          <w:rFonts w:ascii="Times New Roman" w:hAnsi="Times New Roman" w:cs="Times New Roman"/>
          <w:sz w:val="24"/>
          <w:szCs w:val="24"/>
        </w:rPr>
        <w:t xml:space="preserve">, </w:t>
      </w:r>
      <w:r w:rsidR="00E860BF">
        <w:rPr>
          <w:rFonts w:ascii="Times New Roman" w:hAnsi="Times New Roman" w:cs="Times New Roman"/>
          <w:sz w:val="24"/>
          <w:szCs w:val="24"/>
        </w:rPr>
        <w:t xml:space="preserve">Professor of Pediatrics &amp; </w:t>
      </w:r>
      <w:r w:rsidR="003812D9" w:rsidRPr="006D5ED3">
        <w:rPr>
          <w:rFonts w:ascii="Times New Roman" w:hAnsi="Times New Roman" w:cs="Times New Roman"/>
          <w:sz w:val="24"/>
          <w:szCs w:val="24"/>
        </w:rPr>
        <w:t>Interim Chair, Microbiology &amp; Immunology and</w:t>
      </w:r>
      <w:r w:rsidRPr="006D5ED3">
        <w:rPr>
          <w:rFonts w:ascii="Times New Roman" w:hAnsi="Times New Roman" w:cs="Times New Roman"/>
          <w:sz w:val="24"/>
          <w:szCs w:val="24"/>
        </w:rPr>
        <w:t xml:space="preserve"> Infectious Disease</w:t>
      </w:r>
      <w:r w:rsidR="003812D9" w:rsidRPr="006D5ED3">
        <w:rPr>
          <w:rFonts w:ascii="Times New Roman" w:hAnsi="Times New Roman" w:cs="Times New Roman"/>
          <w:sz w:val="24"/>
          <w:szCs w:val="24"/>
        </w:rPr>
        <w:t xml:space="preserve"> Physician</w:t>
      </w:r>
      <w:r w:rsidR="00DC0A89" w:rsidRPr="006D5ED3">
        <w:rPr>
          <w:rFonts w:ascii="Times New Roman" w:hAnsi="Times New Roman" w:cs="Times New Roman"/>
          <w:sz w:val="24"/>
          <w:szCs w:val="24"/>
        </w:rPr>
        <w:t>,</w:t>
      </w:r>
      <w:r w:rsidR="0097795A" w:rsidRPr="006D5ED3">
        <w:rPr>
          <w:rFonts w:ascii="Times New Roman" w:hAnsi="Times New Roman" w:cs="Times New Roman"/>
          <w:sz w:val="24"/>
          <w:szCs w:val="24"/>
        </w:rPr>
        <w:t xml:space="preserve"> Upstate Medical University</w:t>
      </w:r>
    </w:p>
    <w:p w14:paraId="7927FF00" w14:textId="77777777" w:rsidR="007F3B3C" w:rsidRPr="006D5ED3" w:rsidRDefault="007F3B3C" w:rsidP="00C83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F3B3C" w:rsidRPr="006D5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8F4"/>
    <w:multiLevelType w:val="hybridMultilevel"/>
    <w:tmpl w:val="016E4A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65BF4"/>
    <w:multiLevelType w:val="hybridMultilevel"/>
    <w:tmpl w:val="0C383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407E5"/>
    <w:multiLevelType w:val="hybridMultilevel"/>
    <w:tmpl w:val="E400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0709B"/>
    <w:multiLevelType w:val="hybridMultilevel"/>
    <w:tmpl w:val="703AF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2D64"/>
    <w:multiLevelType w:val="hybridMultilevel"/>
    <w:tmpl w:val="1AC4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A7E00"/>
    <w:multiLevelType w:val="hybridMultilevel"/>
    <w:tmpl w:val="B746A6FC"/>
    <w:lvl w:ilvl="0" w:tplc="84EE2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925C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14860"/>
    <w:multiLevelType w:val="hybridMultilevel"/>
    <w:tmpl w:val="8178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8"/>
    <w:rsid w:val="00043922"/>
    <w:rsid w:val="00094EC6"/>
    <w:rsid w:val="000F73AA"/>
    <w:rsid w:val="000F7662"/>
    <w:rsid w:val="00180261"/>
    <w:rsid w:val="001812DB"/>
    <w:rsid w:val="001B3679"/>
    <w:rsid w:val="00200813"/>
    <w:rsid w:val="00245D36"/>
    <w:rsid w:val="00274F93"/>
    <w:rsid w:val="00322963"/>
    <w:rsid w:val="003812D9"/>
    <w:rsid w:val="00383D97"/>
    <w:rsid w:val="00384861"/>
    <w:rsid w:val="003C53F8"/>
    <w:rsid w:val="003D79AB"/>
    <w:rsid w:val="0041553B"/>
    <w:rsid w:val="004C2DAD"/>
    <w:rsid w:val="00563ECC"/>
    <w:rsid w:val="00567180"/>
    <w:rsid w:val="005A2593"/>
    <w:rsid w:val="005D7327"/>
    <w:rsid w:val="006D5ED3"/>
    <w:rsid w:val="00714F52"/>
    <w:rsid w:val="00715EDF"/>
    <w:rsid w:val="007278D9"/>
    <w:rsid w:val="00777A46"/>
    <w:rsid w:val="00795AA8"/>
    <w:rsid w:val="007F3B3C"/>
    <w:rsid w:val="00894CC0"/>
    <w:rsid w:val="008B3A73"/>
    <w:rsid w:val="008C2E00"/>
    <w:rsid w:val="008C43BC"/>
    <w:rsid w:val="008D632F"/>
    <w:rsid w:val="008E6831"/>
    <w:rsid w:val="00921CC3"/>
    <w:rsid w:val="009242BB"/>
    <w:rsid w:val="00955C32"/>
    <w:rsid w:val="0097795A"/>
    <w:rsid w:val="00977EC5"/>
    <w:rsid w:val="009A40B6"/>
    <w:rsid w:val="009F2835"/>
    <w:rsid w:val="00A74D72"/>
    <w:rsid w:val="00AD17A2"/>
    <w:rsid w:val="00B078CB"/>
    <w:rsid w:val="00B16AE7"/>
    <w:rsid w:val="00B658CB"/>
    <w:rsid w:val="00B8060E"/>
    <w:rsid w:val="00BB02B7"/>
    <w:rsid w:val="00BC04A0"/>
    <w:rsid w:val="00C32C37"/>
    <w:rsid w:val="00C43A81"/>
    <w:rsid w:val="00C83378"/>
    <w:rsid w:val="00C94868"/>
    <w:rsid w:val="00D609E0"/>
    <w:rsid w:val="00DC0A89"/>
    <w:rsid w:val="00DC3543"/>
    <w:rsid w:val="00E2338A"/>
    <w:rsid w:val="00E2712C"/>
    <w:rsid w:val="00E327B6"/>
    <w:rsid w:val="00E77BD7"/>
    <w:rsid w:val="00E860BF"/>
    <w:rsid w:val="00E97622"/>
    <w:rsid w:val="00ED3A11"/>
    <w:rsid w:val="00FA417E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CD25"/>
  <w15:chartTrackingRefBased/>
  <w15:docId w15:val="{3D6DDADE-2D6C-44D7-8AD7-7B8031F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9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F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Telisa M. Stewart</dc:creator>
  <cp:keywords/>
  <dc:description/>
  <cp:lastModifiedBy>David C. Bills</cp:lastModifiedBy>
  <cp:revision>2</cp:revision>
  <dcterms:created xsi:type="dcterms:W3CDTF">2021-08-11T19:54:00Z</dcterms:created>
  <dcterms:modified xsi:type="dcterms:W3CDTF">2021-08-11T19:54:00Z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